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73A8" w14:textId="77777777" w:rsidR="00546710" w:rsidRDefault="00546710" w:rsidP="0054671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</w:rPr>
      </w:pPr>
      <w:r>
        <w:rPr>
          <w:rFonts w:ascii="Verdana" w:hAnsi="Verdana"/>
          <w:color w:val="F58220"/>
          <w:sz w:val="48"/>
          <w:szCs w:val="48"/>
        </w:rPr>
        <w:t>COLUMN</w:t>
      </w:r>
    </w:p>
    <w:p w14:paraId="1EF71A5C" w14:textId="426E2824" w:rsidR="00AB3D29" w:rsidRDefault="00AC741A" w:rsidP="00AC741A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AC741A">
        <w:rPr>
          <w:rFonts w:ascii="Verdana" w:hAnsi="Verdana"/>
          <w:sz w:val="20"/>
          <w:szCs w:val="20"/>
        </w:rPr>
        <w:t xml:space="preserve">De </w:t>
      </w:r>
      <w:r w:rsidR="000B598C">
        <w:rPr>
          <w:rFonts w:ascii="Verdana" w:hAnsi="Verdana"/>
          <w:sz w:val="20"/>
          <w:szCs w:val="20"/>
        </w:rPr>
        <w:t>Column</w:t>
      </w:r>
      <w:r w:rsidRPr="00AC741A">
        <w:rPr>
          <w:rFonts w:ascii="Verdana" w:hAnsi="Verdana"/>
          <w:sz w:val="20"/>
          <w:szCs w:val="20"/>
        </w:rPr>
        <w:t xml:space="preserve"> is</w:t>
      </w:r>
      <w:r w:rsidR="00B50FC4">
        <w:rPr>
          <w:rFonts w:ascii="Verdana" w:hAnsi="Verdana"/>
          <w:sz w:val="20"/>
          <w:szCs w:val="20"/>
        </w:rPr>
        <w:t xml:space="preserve"> </w:t>
      </w:r>
      <w:r w:rsidR="000B598C">
        <w:rPr>
          <w:rFonts w:ascii="Verdana" w:hAnsi="Verdana"/>
          <w:sz w:val="20"/>
          <w:szCs w:val="20"/>
        </w:rPr>
        <w:t xml:space="preserve">de retro radiator met hedendaags warmtecomfort. </w:t>
      </w:r>
      <w:r w:rsidR="00BA16E6">
        <w:rPr>
          <w:rFonts w:ascii="Verdana" w:hAnsi="Verdana"/>
          <w:sz w:val="20"/>
          <w:szCs w:val="20"/>
        </w:rPr>
        <w:t xml:space="preserve">De mooie vormgeving komt tot zijn recht in zowel klassieke als moderne interieurs. </w:t>
      </w:r>
      <w:r w:rsidR="000B598C">
        <w:rPr>
          <w:rFonts w:ascii="Verdana" w:hAnsi="Verdana"/>
          <w:sz w:val="20"/>
          <w:szCs w:val="20"/>
        </w:rPr>
        <w:t xml:space="preserve">De radiator is </w:t>
      </w:r>
      <w:r w:rsidR="00BA16E6">
        <w:rPr>
          <w:rFonts w:ascii="Verdana" w:hAnsi="Verdana"/>
          <w:sz w:val="20"/>
          <w:szCs w:val="20"/>
        </w:rPr>
        <w:t>beschikbaar</w:t>
      </w:r>
      <w:r w:rsidR="000B598C">
        <w:rPr>
          <w:rFonts w:ascii="Verdana" w:hAnsi="Verdana"/>
          <w:sz w:val="20"/>
          <w:szCs w:val="20"/>
        </w:rPr>
        <w:t xml:space="preserve"> in een horizontale </w:t>
      </w:r>
      <w:r w:rsidR="00BA16E6">
        <w:rPr>
          <w:rFonts w:ascii="Verdana" w:hAnsi="Verdana"/>
          <w:sz w:val="20"/>
          <w:szCs w:val="20"/>
        </w:rPr>
        <w:t>en</w:t>
      </w:r>
      <w:r w:rsidR="000B598C">
        <w:rPr>
          <w:rFonts w:ascii="Verdana" w:hAnsi="Verdana"/>
          <w:sz w:val="20"/>
          <w:szCs w:val="20"/>
        </w:rPr>
        <w:t xml:space="preserve"> verticale uitvoering.</w:t>
      </w:r>
    </w:p>
    <w:p w14:paraId="08BAF0D9" w14:textId="77777777" w:rsidR="00AC741A" w:rsidRPr="005221E5" w:rsidRDefault="00AC741A" w:rsidP="00AC741A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06B67BDE" w14:textId="3BE79C30" w:rsidR="00AC741A" w:rsidRPr="00BA16E6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BA16E6">
        <w:rPr>
          <w:rFonts w:ascii="Verdana" w:hAnsi="Verdana"/>
          <w:sz w:val="16"/>
          <w:szCs w:val="16"/>
        </w:rPr>
        <w:t>Product:</w:t>
      </w:r>
      <w:r w:rsidRPr="00BA16E6">
        <w:rPr>
          <w:rFonts w:ascii="Verdana" w:hAnsi="Verdana"/>
          <w:sz w:val="16"/>
          <w:szCs w:val="16"/>
        </w:rPr>
        <w:tab/>
      </w:r>
      <w:r w:rsidR="00BA16E6" w:rsidRPr="00BA16E6">
        <w:rPr>
          <w:rFonts w:ascii="Verdana" w:hAnsi="Verdana"/>
          <w:sz w:val="16"/>
          <w:szCs w:val="16"/>
        </w:rPr>
        <w:t>kolomradiator met 4 aan</w:t>
      </w:r>
      <w:r w:rsidR="00BA16E6">
        <w:rPr>
          <w:rFonts w:ascii="Verdana" w:hAnsi="Verdana"/>
          <w:sz w:val="16"/>
          <w:szCs w:val="16"/>
        </w:rPr>
        <w:t>sluitingen</w:t>
      </w:r>
    </w:p>
    <w:p w14:paraId="5A92D380" w14:textId="02B758A3" w:rsidR="00AC741A" w:rsidRPr="00AC741A" w:rsidRDefault="00AC741A" w:rsidP="00EF188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Meegeleverd:</w:t>
      </w:r>
      <w:r w:rsidRPr="00AC741A">
        <w:rPr>
          <w:rFonts w:ascii="Verdana" w:hAnsi="Verdana"/>
          <w:sz w:val="16"/>
          <w:szCs w:val="16"/>
        </w:rPr>
        <w:tab/>
      </w:r>
      <w:r w:rsidR="004A3E77">
        <w:rPr>
          <w:rFonts w:ascii="Verdana" w:hAnsi="Verdana"/>
          <w:sz w:val="16"/>
          <w:szCs w:val="16"/>
        </w:rPr>
        <w:t>C</w:t>
      </w:r>
      <w:r w:rsidR="00602746" w:rsidRPr="00732A4F">
        <w:rPr>
          <w:rFonts w:ascii="Verdana" w:hAnsi="Verdana"/>
          <w:sz w:val="16"/>
          <w:szCs w:val="16"/>
        </w:rPr>
        <w:t>onsoles</w:t>
      </w:r>
      <w:r w:rsidR="00C95FD1" w:rsidRPr="00732A4F">
        <w:rPr>
          <w:rFonts w:ascii="Verdana" w:hAnsi="Verdana"/>
          <w:sz w:val="16"/>
          <w:szCs w:val="16"/>
        </w:rPr>
        <w:t xml:space="preserve"> met anti</w:t>
      </w:r>
      <w:r w:rsidR="00EF188C">
        <w:rPr>
          <w:rFonts w:ascii="Verdana" w:hAnsi="Verdana"/>
          <w:sz w:val="16"/>
          <w:szCs w:val="16"/>
        </w:rPr>
        <w:t xml:space="preserve"> </w:t>
      </w:r>
      <w:r w:rsidR="00C95FD1" w:rsidRPr="00732A4F">
        <w:rPr>
          <w:rFonts w:ascii="Verdana" w:hAnsi="Verdana"/>
          <w:sz w:val="16"/>
          <w:szCs w:val="16"/>
        </w:rPr>
        <w:t>lift</w:t>
      </w:r>
      <w:r w:rsidR="004A3E77">
        <w:rPr>
          <w:rFonts w:ascii="Verdana" w:hAnsi="Verdana"/>
          <w:sz w:val="16"/>
          <w:szCs w:val="16"/>
        </w:rPr>
        <w:t>, 4</w:t>
      </w:r>
      <w:r w:rsidR="00A20E8E">
        <w:rPr>
          <w:rFonts w:ascii="Verdana" w:hAnsi="Verdana"/>
          <w:sz w:val="16"/>
          <w:szCs w:val="16"/>
        </w:rPr>
        <w:t xml:space="preserve"> </w:t>
      </w:r>
      <w:r w:rsidR="00806A6A">
        <w:rPr>
          <w:rFonts w:ascii="Verdana" w:hAnsi="Verdana"/>
          <w:sz w:val="16"/>
          <w:szCs w:val="16"/>
        </w:rPr>
        <w:t xml:space="preserve">stuks </w:t>
      </w:r>
      <w:r w:rsidR="00A20E8E">
        <w:rPr>
          <w:rFonts w:ascii="Verdana" w:hAnsi="Verdana"/>
          <w:sz w:val="16"/>
          <w:szCs w:val="16"/>
        </w:rPr>
        <w:t>tot en met lengte 854 mm</w:t>
      </w:r>
      <w:r w:rsidR="00732A4F" w:rsidRPr="00732A4F">
        <w:rPr>
          <w:rFonts w:ascii="Verdana" w:hAnsi="Verdana"/>
          <w:sz w:val="16"/>
          <w:szCs w:val="16"/>
        </w:rPr>
        <w:t xml:space="preserve"> en</w:t>
      </w:r>
      <w:r w:rsidR="00C95FD1" w:rsidRPr="00732A4F">
        <w:rPr>
          <w:rFonts w:ascii="Verdana" w:hAnsi="Verdana"/>
          <w:sz w:val="16"/>
          <w:szCs w:val="16"/>
        </w:rPr>
        <w:t xml:space="preserve"> 6</w:t>
      </w:r>
      <w:r w:rsidR="00806A6A">
        <w:rPr>
          <w:rFonts w:ascii="Verdana" w:hAnsi="Verdana"/>
          <w:sz w:val="16"/>
          <w:szCs w:val="16"/>
        </w:rPr>
        <w:t xml:space="preserve"> stuks</w:t>
      </w:r>
      <w:r w:rsidR="00C95FD1" w:rsidRPr="00732A4F">
        <w:rPr>
          <w:rFonts w:ascii="Verdana" w:hAnsi="Verdana"/>
          <w:sz w:val="16"/>
          <w:szCs w:val="16"/>
        </w:rPr>
        <w:t xml:space="preserve"> </w:t>
      </w:r>
      <w:r w:rsidR="00732A4F" w:rsidRPr="00732A4F">
        <w:rPr>
          <w:rFonts w:ascii="Verdana" w:hAnsi="Verdana"/>
          <w:sz w:val="16"/>
          <w:szCs w:val="16"/>
        </w:rPr>
        <w:t>vanaf</w:t>
      </w:r>
      <w:r w:rsidR="00F02D27" w:rsidRPr="00732A4F">
        <w:rPr>
          <w:rFonts w:ascii="Verdana" w:hAnsi="Verdana"/>
          <w:sz w:val="16"/>
          <w:szCs w:val="16"/>
        </w:rPr>
        <w:t xml:space="preserve"> </w:t>
      </w:r>
      <w:r w:rsidR="00C95FD1" w:rsidRPr="00732A4F">
        <w:rPr>
          <w:rFonts w:ascii="Verdana" w:hAnsi="Verdana"/>
          <w:sz w:val="16"/>
          <w:szCs w:val="16"/>
        </w:rPr>
        <w:t xml:space="preserve">lengte </w:t>
      </w:r>
      <w:r w:rsidR="00C95FD1">
        <w:rPr>
          <w:rFonts w:ascii="Verdana" w:hAnsi="Verdana"/>
          <w:sz w:val="16"/>
          <w:szCs w:val="16"/>
        </w:rPr>
        <w:t>1</w:t>
      </w:r>
      <w:r w:rsidR="00732A4F">
        <w:rPr>
          <w:rFonts w:ascii="Verdana" w:hAnsi="Verdana"/>
          <w:sz w:val="16"/>
          <w:szCs w:val="16"/>
        </w:rPr>
        <w:t xml:space="preserve">.038 </w:t>
      </w:r>
      <w:r w:rsidR="00C95FD1">
        <w:rPr>
          <w:rFonts w:ascii="Verdana" w:hAnsi="Verdana"/>
          <w:sz w:val="16"/>
          <w:szCs w:val="16"/>
        </w:rPr>
        <w:t>mm</w:t>
      </w:r>
      <w:r w:rsidR="00B54035">
        <w:rPr>
          <w:rFonts w:ascii="Verdana" w:hAnsi="Verdana"/>
          <w:sz w:val="16"/>
          <w:szCs w:val="16"/>
        </w:rPr>
        <w:t>, s</w:t>
      </w:r>
      <w:r w:rsidR="00602746">
        <w:rPr>
          <w:rFonts w:ascii="Verdana" w:hAnsi="Verdana"/>
          <w:sz w:val="16"/>
          <w:szCs w:val="16"/>
        </w:rPr>
        <w:t>chroeven, pluggen, ontluchter, blindstop en montage-instructie</w:t>
      </w:r>
    </w:p>
    <w:p w14:paraId="4DC8C0B9" w14:textId="678A9F8A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Aansluitingen:</w:t>
      </w:r>
      <w:r w:rsidRPr="00AC741A">
        <w:rPr>
          <w:rFonts w:ascii="Verdana" w:hAnsi="Verdana"/>
          <w:sz w:val="16"/>
          <w:szCs w:val="16"/>
        </w:rPr>
        <w:tab/>
        <w:t>4 x ½” binnendraad zijaansluiting.</w:t>
      </w:r>
      <w:r w:rsidR="00B36053">
        <w:rPr>
          <w:rFonts w:ascii="Verdana" w:hAnsi="Verdana"/>
          <w:sz w:val="16"/>
          <w:szCs w:val="16"/>
        </w:rPr>
        <w:t xml:space="preserve"> </w:t>
      </w:r>
    </w:p>
    <w:p w14:paraId="0A04E21E" w14:textId="25143C49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Verpakking:</w:t>
      </w:r>
      <w:r w:rsidRPr="00AC741A">
        <w:rPr>
          <w:rFonts w:ascii="Verdana" w:hAnsi="Verdana"/>
          <w:sz w:val="16"/>
          <w:szCs w:val="16"/>
        </w:rPr>
        <w:tab/>
        <w:t>Iedere radiator wordt stevig geplastificeerd.</w:t>
      </w:r>
      <w:r>
        <w:rPr>
          <w:rFonts w:ascii="Verdana" w:hAnsi="Verdana"/>
          <w:sz w:val="16"/>
          <w:szCs w:val="16"/>
        </w:rPr>
        <w:t xml:space="preserve"> </w:t>
      </w:r>
      <w:r w:rsidRPr="00AC741A">
        <w:rPr>
          <w:rFonts w:ascii="Verdana" w:hAnsi="Verdana"/>
          <w:sz w:val="16"/>
          <w:szCs w:val="16"/>
        </w:rPr>
        <w:t>Een etiket beschrijft de radiatorkarakteristieken: type – hoogte – lengte.</w:t>
      </w:r>
    </w:p>
    <w:p w14:paraId="78634BC6" w14:textId="6435E486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Garantie:</w:t>
      </w:r>
      <w:r w:rsidRPr="00AC741A">
        <w:rPr>
          <w:rFonts w:ascii="Verdana" w:hAnsi="Verdana"/>
          <w:sz w:val="16"/>
          <w:szCs w:val="16"/>
        </w:rPr>
        <w:tab/>
        <w:t xml:space="preserve">10 jaar, indien men de installatievoorwaarden respecteert en voldoet aan de garantievoorschriften van </w:t>
      </w:r>
      <w:r w:rsidR="00F77312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>rad.</w:t>
      </w:r>
    </w:p>
    <w:p w14:paraId="145ED196" w14:textId="4F9D7245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Lakproces:</w:t>
      </w:r>
      <w:r w:rsidRPr="00AC741A">
        <w:rPr>
          <w:rFonts w:ascii="Verdana" w:hAnsi="Verdana"/>
          <w:sz w:val="16"/>
          <w:szCs w:val="16"/>
        </w:rPr>
        <w:tab/>
        <w:t xml:space="preserve">Alle radiatoren zijn </w:t>
      </w:r>
      <w:r w:rsidRPr="009924FB">
        <w:rPr>
          <w:rFonts w:ascii="Verdana" w:hAnsi="Verdana"/>
          <w:sz w:val="16"/>
          <w:szCs w:val="16"/>
        </w:rPr>
        <w:t>ontvet, gefosfateerd</w:t>
      </w:r>
      <w:r w:rsidR="00F8392A">
        <w:rPr>
          <w:rFonts w:ascii="Verdana" w:hAnsi="Verdana"/>
          <w:sz w:val="16"/>
          <w:szCs w:val="16"/>
        </w:rPr>
        <w:t xml:space="preserve"> </w:t>
      </w:r>
      <w:r w:rsidRPr="009924FB">
        <w:rPr>
          <w:rFonts w:ascii="Verdana" w:hAnsi="Verdana"/>
          <w:sz w:val="16"/>
          <w:szCs w:val="16"/>
        </w:rPr>
        <w:t>en standaard</w:t>
      </w:r>
      <w:r w:rsidRPr="00AC741A">
        <w:rPr>
          <w:rFonts w:ascii="Verdana" w:hAnsi="Verdana"/>
          <w:sz w:val="16"/>
          <w:szCs w:val="16"/>
        </w:rPr>
        <w:t xml:space="preserve"> in </w:t>
      </w:r>
      <w:r w:rsidR="00F77312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>rad wit 9016 gepoederlakt.</w:t>
      </w:r>
    </w:p>
    <w:p w14:paraId="149B1547" w14:textId="7A82259C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Kleuren:</w:t>
      </w:r>
      <w:r w:rsidRPr="00AC741A">
        <w:rPr>
          <w:rFonts w:ascii="Verdana" w:hAnsi="Verdana"/>
          <w:sz w:val="16"/>
          <w:szCs w:val="16"/>
        </w:rPr>
        <w:tab/>
      </w:r>
      <w:r w:rsidR="009E0330" w:rsidRPr="00DA56B0">
        <w:rPr>
          <w:rFonts w:ascii="Verdana" w:hAnsi="Verdana"/>
          <w:sz w:val="16"/>
          <w:szCs w:val="16"/>
        </w:rPr>
        <w:t>Henrad wit 9016 + 35 andere Henrad kleuren of 200 RAL-kleuren mogelijk</w:t>
      </w:r>
    </w:p>
    <w:p w14:paraId="1C8BF79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werkdruk:</w:t>
      </w:r>
      <w:r w:rsidRPr="00AC741A">
        <w:rPr>
          <w:rFonts w:ascii="Verdana" w:hAnsi="Verdana"/>
          <w:sz w:val="16"/>
          <w:szCs w:val="16"/>
        </w:rPr>
        <w:tab/>
        <w:t>10 bar (getest op 13 bar)</w:t>
      </w:r>
    </w:p>
    <w:p w14:paraId="40A661E7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werktemperatuur:</w:t>
      </w:r>
      <w:r w:rsidRPr="00AC741A">
        <w:rPr>
          <w:rFonts w:ascii="Verdana" w:hAnsi="Verdana"/>
          <w:sz w:val="16"/>
          <w:szCs w:val="16"/>
        </w:rPr>
        <w:tab/>
        <w:t>110 °C</w:t>
      </w:r>
    </w:p>
    <w:p w14:paraId="4A06B30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Conformiteit:</w:t>
      </w:r>
      <w:r w:rsidRPr="00AC741A">
        <w:rPr>
          <w:rFonts w:ascii="Verdana" w:hAnsi="Verdana"/>
          <w:sz w:val="16"/>
          <w:szCs w:val="16"/>
        </w:rPr>
        <w:tab/>
        <w:t>volgens EN442</w:t>
      </w:r>
    </w:p>
    <w:p w14:paraId="7E0F2B1F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Kwaliteitsborging:</w:t>
      </w:r>
      <w:r w:rsidRPr="00AC741A">
        <w:rPr>
          <w:rFonts w:ascii="Verdana" w:hAnsi="Verdana"/>
          <w:sz w:val="16"/>
          <w:szCs w:val="16"/>
        </w:rPr>
        <w:tab/>
        <w:t>NF</w:t>
      </w:r>
    </w:p>
    <w:p w14:paraId="26F62FB6" w14:textId="0F83B4AA" w:rsidR="00AC741A" w:rsidRPr="00AC741A" w:rsidRDefault="00F02D27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Aantal </w:t>
      </w:r>
      <w:r w:rsidR="004E734D">
        <w:rPr>
          <w:rFonts w:ascii="Verdana" w:hAnsi="Verdana"/>
          <w:sz w:val="16"/>
          <w:szCs w:val="16"/>
        </w:rPr>
        <w:t>kolommen</w:t>
      </w:r>
      <w:r w:rsidR="00AC741A" w:rsidRPr="00AC741A">
        <w:rPr>
          <w:rFonts w:ascii="Verdana" w:hAnsi="Verdana"/>
          <w:sz w:val="16"/>
          <w:szCs w:val="16"/>
        </w:rPr>
        <w:t>:</w:t>
      </w:r>
      <w:r w:rsidR="00AC741A" w:rsidRPr="00AC741A">
        <w:rPr>
          <w:rFonts w:ascii="Verdana" w:hAnsi="Verdana"/>
          <w:sz w:val="16"/>
          <w:szCs w:val="16"/>
        </w:rPr>
        <w:tab/>
      </w:r>
      <w:r w:rsidR="00504921">
        <w:rPr>
          <w:rFonts w:ascii="Verdana" w:hAnsi="Verdana"/>
          <w:sz w:val="16"/>
          <w:szCs w:val="16"/>
        </w:rPr>
        <w:t>2</w:t>
      </w:r>
      <w:r w:rsidR="00AC741A" w:rsidRPr="00AC741A">
        <w:rPr>
          <w:rFonts w:ascii="Verdana" w:hAnsi="Verdana"/>
          <w:sz w:val="16"/>
          <w:szCs w:val="16"/>
        </w:rPr>
        <w:t xml:space="preserve"> | </w:t>
      </w:r>
      <w:r w:rsidR="00504921">
        <w:rPr>
          <w:rFonts w:ascii="Verdana" w:hAnsi="Verdana"/>
          <w:sz w:val="16"/>
          <w:szCs w:val="16"/>
        </w:rPr>
        <w:t>3</w:t>
      </w:r>
      <w:r w:rsidR="00AC741A" w:rsidRPr="00AC741A">
        <w:rPr>
          <w:rFonts w:ascii="Verdana" w:hAnsi="Verdana"/>
          <w:sz w:val="16"/>
          <w:szCs w:val="16"/>
        </w:rPr>
        <w:t xml:space="preserve"> | </w:t>
      </w:r>
      <w:r w:rsidR="00504921">
        <w:rPr>
          <w:rFonts w:ascii="Verdana" w:hAnsi="Verdana"/>
          <w:sz w:val="16"/>
          <w:szCs w:val="16"/>
        </w:rPr>
        <w:t>4</w:t>
      </w:r>
    </w:p>
    <w:p w14:paraId="4D911EE0" w14:textId="03240E88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Hoogtes:</w:t>
      </w:r>
      <w:r w:rsidRPr="00AC741A">
        <w:rPr>
          <w:rFonts w:ascii="Verdana" w:hAnsi="Verdana"/>
          <w:sz w:val="16"/>
          <w:szCs w:val="16"/>
        </w:rPr>
        <w:tab/>
        <w:t>300 | 500 | 600 | 7</w:t>
      </w:r>
      <w:r w:rsidR="00504921">
        <w:rPr>
          <w:rFonts w:ascii="Verdana" w:hAnsi="Verdana"/>
          <w:sz w:val="16"/>
          <w:szCs w:val="16"/>
        </w:rPr>
        <w:t>5</w:t>
      </w:r>
      <w:r w:rsidRPr="00AC741A">
        <w:rPr>
          <w:rFonts w:ascii="Verdana" w:hAnsi="Verdana"/>
          <w:sz w:val="16"/>
          <w:szCs w:val="16"/>
        </w:rPr>
        <w:t>0 mm</w:t>
      </w:r>
      <w:r w:rsidR="00504921">
        <w:rPr>
          <w:rFonts w:ascii="Verdana" w:hAnsi="Verdana"/>
          <w:sz w:val="16"/>
          <w:szCs w:val="16"/>
        </w:rPr>
        <w:t xml:space="preserve"> en </w:t>
      </w:r>
      <w:r w:rsidR="002040F3">
        <w:rPr>
          <w:rFonts w:ascii="Verdana" w:hAnsi="Verdana"/>
          <w:sz w:val="16"/>
          <w:szCs w:val="16"/>
        </w:rPr>
        <w:t>1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 xml:space="preserve">800 </w:t>
      </w:r>
      <w:r w:rsidR="002040F3" w:rsidRPr="00AC741A">
        <w:rPr>
          <w:rFonts w:ascii="Verdana" w:hAnsi="Verdana"/>
          <w:sz w:val="16"/>
          <w:szCs w:val="16"/>
        </w:rPr>
        <w:t xml:space="preserve">| </w:t>
      </w:r>
      <w:r w:rsidR="002040F3">
        <w:rPr>
          <w:rFonts w:ascii="Verdana" w:hAnsi="Verdana"/>
          <w:sz w:val="16"/>
          <w:szCs w:val="16"/>
        </w:rPr>
        <w:t>2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0</w:t>
      </w:r>
      <w:r w:rsidR="002040F3" w:rsidRPr="00AC741A">
        <w:rPr>
          <w:rFonts w:ascii="Verdana" w:hAnsi="Verdana"/>
          <w:sz w:val="16"/>
          <w:szCs w:val="16"/>
        </w:rPr>
        <w:t xml:space="preserve">00 | </w:t>
      </w:r>
      <w:r w:rsidR="002040F3">
        <w:rPr>
          <w:rFonts w:ascii="Verdana" w:hAnsi="Verdana"/>
          <w:sz w:val="16"/>
          <w:szCs w:val="16"/>
        </w:rPr>
        <w:t>2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50</w:t>
      </w:r>
      <w:r w:rsidR="002040F3" w:rsidRPr="00AC741A">
        <w:rPr>
          <w:rFonts w:ascii="Verdana" w:hAnsi="Verdana"/>
          <w:sz w:val="16"/>
          <w:szCs w:val="16"/>
        </w:rPr>
        <w:t>0 mm</w:t>
      </w:r>
    </w:p>
    <w:p w14:paraId="535A5556" w14:textId="11C99691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Lengtes:</w:t>
      </w:r>
      <w:r w:rsidRPr="00AC741A">
        <w:rPr>
          <w:rFonts w:ascii="Verdana" w:hAnsi="Verdana"/>
          <w:sz w:val="16"/>
          <w:szCs w:val="16"/>
        </w:rPr>
        <w:tab/>
      </w:r>
      <w:bookmarkStart w:id="0" w:name="_Hlk113002873"/>
      <w:r w:rsidRPr="00AC741A">
        <w:rPr>
          <w:rFonts w:ascii="Verdana" w:hAnsi="Verdana"/>
          <w:sz w:val="16"/>
          <w:szCs w:val="16"/>
        </w:rPr>
        <w:t>4</w:t>
      </w:r>
      <w:r w:rsidR="002040F3">
        <w:rPr>
          <w:rFonts w:ascii="Verdana" w:hAnsi="Verdana"/>
          <w:sz w:val="16"/>
          <w:szCs w:val="16"/>
        </w:rPr>
        <w:t>4</w:t>
      </w:r>
      <w:r w:rsidRPr="00AC741A">
        <w:rPr>
          <w:rFonts w:ascii="Verdana" w:hAnsi="Verdana"/>
          <w:sz w:val="16"/>
          <w:szCs w:val="16"/>
        </w:rPr>
        <w:t xml:space="preserve">0 – </w:t>
      </w:r>
      <w:r w:rsidR="002040F3">
        <w:rPr>
          <w:rFonts w:ascii="Verdana" w:hAnsi="Verdana"/>
          <w:sz w:val="16"/>
          <w:szCs w:val="16"/>
        </w:rPr>
        <w:t>1</w:t>
      </w:r>
      <w:r w:rsidRPr="00AC741A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866</w:t>
      </w:r>
      <w:r w:rsidRPr="00AC741A">
        <w:rPr>
          <w:rFonts w:ascii="Verdana" w:hAnsi="Verdana"/>
          <w:sz w:val="16"/>
          <w:szCs w:val="16"/>
        </w:rPr>
        <w:t xml:space="preserve"> mm</w:t>
      </w:r>
      <w:r w:rsidR="002040F3">
        <w:rPr>
          <w:rFonts w:ascii="Verdana" w:hAnsi="Verdana"/>
          <w:sz w:val="16"/>
          <w:szCs w:val="16"/>
        </w:rPr>
        <w:t xml:space="preserve"> en 348 </w:t>
      </w:r>
      <w:r w:rsidR="002040F3" w:rsidRPr="00AC741A">
        <w:rPr>
          <w:rFonts w:ascii="Verdana" w:hAnsi="Verdana"/>
          <w:sz w:val="16"/>
          <w:szCs w:val="16"/>
        </w:rPr>
        <w:t>|</w:t>
      </w:r>
      <w:r w:rsidR="002040F3">
        <w:rPr>
          <w:rFonts w:ascii="Verdana" w:hAnsi="Verdana"/>
          <w:sz w:val="16"/>
          <w:szCs w:val="16"/>
        </w:rPr>
        <w:t xml:space="preserve"> 440 mm</w:t>
      </w:r>
      <w:bookmarkEnd w:id="0"/>
    </w:p>
    <w:p w14:paraId="4B88958A" w14:textId="4C19489F" w:rsidR="001D5220" w:rsidRPr="003F2AF8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Dieptes:</w:t>
      </w:r>
      <w:r w:rsidRPr="00AC741A">
        <w:rPr>
          <w:rFonts w:ascii="Verdana" w:hAnsi="Verdana"/>
          <w:sz w:val="16"/>
          <w:szCs w:val="16"/>
        </w:rPr>
        <w:tab/>
      </w:r>
      <w:bookmarkStart w:id="1" w:name="_Hlk113006507"/>
      <w:r w:rsidR="00F02D27">
        <w:rPr>
          <w:rFonts w:ascii="Verdana" w:hAnsi="Verdana"/>
          <w:sz w:val="16"/>
          <w:szCs w:val="16"/>
        </w:rPr>
        <w:t>66</w:t>
      </w:r>
      <w:r w:rsidRPr="00AC741A">
        <w:rPr>
          <w:rFonts w:ascii="Verdana" w:hAnsi="Verdana"/>
          <w:sz w:val="16"/>
          <w:szCs w:val="16"/>
        </w:rPr>
        <w:t xml:space="preserve"> | </w:t>
      </w:r>
      <w:r w:rsidR="00E725F4">
        <w:rPr>
          <w:rFonts w:ascii="Verdana" w:hAnsi="Verdana"/>
          <w:sz w:val="16"/>
          <w:szCs w:val="16"/>
        </w:rPr>
        <w:t>107</w:t>
      </w:r>
      <w:r w:rsidRPr="00AC741A">
        <w:rPr>
          <w:rFonts w:ascii="Verdana" w:hAnsi="Verdana"/>
          <w:sz w:val="16"/>
          <w:szCs w:val="16"/>
        </w:rPr>
        <w:t xml:space="preserve"> | 1</w:t>
      </w:r>
      <w:r w:rsidR="00F02D27">
        <w:rPr>
          <w:rFonts w:ascii="Verdana" w:hAnsi="Verdana"/>
          <w:sz w:val="16"/>
          <w:szCs w:val="16"/>
        </w:rPr>
        <w:t>48</w:t>
      </w:r>
      <w:r w:rsidRPr="00AC741A">
        <w:rPr>
          <w:rFonts w:ascii="Verdana" w:hAnsi="Verdana"/>
          <w:sz w:val="16"/>
          <w:szCs w:val="16"/>
        </w:rPr>
        <w:t xml:space="preserve"> mm</w:t>
      </w:r>
      <w:bookmarkEnd w:id="1"/>
    </w:p>
    <w:sectPr w:rsidR="001D5220" w:rsidRPr="003F2AF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47E1" w14:textId="77777777" w:rsidR="006C7300" w:rsidRDefault="006C7300" w:rsidP="00AD4C15">
      <w:pPr>
        <w:spacing w:after="0" w:line="240" w:lineRule="auto"/>
      </w:pPr>
      <w:r>
        <w:separator/>
      </w:r>
    </w:p>
  </w:endnote>
  <w:endnote w:type="continuationSeparator" w:id="0">
    <w:p w14:paraId="5B6B2C66" w14:textId="77777777" w:rsidR="006C7300" w:rsidRDefault="006C7300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1C07" w14:textId="77777777" w:rsidR="006C7300" w:rsidRDefault="006C7300" w:rsidP="00AD4C15">
      <w:pPr>
        <w:spacing w:after="0" w:line="240" w:lineRule="auto"/>
      </w:pPr>
      <w:r>
        <w:separator/>
      </w:r>
    </w:p>
  </w:footnote>
  <w:footnote w:type="continuationSeparator" w:id="0">
    <w:p w14:paraId="16D09F73" w14:textId="77777777" w:rsidR="006C7300" w:rsidRDefault="006C7300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54AF"/>
    <w:rsid w:val="00077E6D"/>
    <w:rsid w:val="00095A0F"/>
    <w:rsid w:val="000A6419"/>
    <w:rsid w:val="000B598C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D5220"/>
    <w:rsid w:val="002040F3"/>
    <w:rsid w:val="002211D8"/>
    <w:rsid w:val="00224089"/>
    <w:rsid w:val="00224C20"/>
    <w:rsid w:val="00230E70"/>
    <w:rsid w:val="00277A1F"/>
    <w:rsid w:val="002B40BD"/>
    <w:rsid w:val="002E3F18"/>
    <w:rsid w:val="00312970"/>
    <w:rsid w:val="0032244A"/>
    <w:rsid w:val="00325BAF"/>
    <w:rsid w:val="00355749"/>
    <w:rsid w:val="00360FFA"/>
    <w:rsid w:val="003B1E5E"/>
    <w:rsid w:val="003B61BB"/>
    <w:rsid w:val="003C15E3"/>
    <w:rsid w:val="003C2724"/>
    <w:rsid w:val="003F2AF8"/>
    <w:rsid w:val="00400A80"/>
    <w:rsid w:val="00413D3A"/>
    <w:rsid w:val="00422C03"/>
    <w:rsid w:val="00426AFC"/>
    <w:rsid w:val="00430D82"/>
    <w:rsid w:val="00432047"/>
    <w:rsid w:val="00456F46"/>
    <w:rsid w:val="00463101"/>
    <w:rsid w:val="0046476B"/>
    <w:rsid w:val="00465824"/>
    <w:rsid w:val="00473FF4"/>
    <w:rsid w:val="00480990"/>
    <w:rsid w:val="004876BD"/>
    <w:rsid w:val="004A3E77"/>
    <w:rsid w:val="004E0ECD"/>
    <w:rsid w:val="004E734D"/>
    <w:rsid w:val="00500A84"/>
    <w:rsid w:val="00500C59"/>
    <w:rsid w:val="00504921"/>
    <w:rsid w:val="00517EDD"/>
    <w:rsid w:val="005221E5"/>
    <w:rsid w:val="00546710"/>
    <w:rsid w:val="00554692"/>
    <w:rsid w:val="00566A99"/>
    <w:rsid w:val="005A796E"/>
    <w:rsid w:val="005E2C5D"/>
    <w:rsid w:val="00602746"/>
    <w:rsid w:val="00611F8B"/>
    <w:rsid w:val="00625FC3"/>
    <w:rsid w:val="00642F1D"/>
    <w:rsid w:val="00657B4E"/>
    <w:rsid w:val="00663010"/>
    <w:rsid w:val="006679A6"/>
    <w:rsid w:val="00674502"/>
    <w:rsid w:val="00680DE3"/>
    <w:rsid w:val="006A1004"/>
    <w:rsid w:val="006B0057"/>
    <w:rsid w:val="006B1293"/>
    <w:rsid w:val="006B65EC"/>
    <w:rsid w:val="006C7300"/>
    <w:rsid w:val="006D3835"/>
    <w:rsid w:val="00723F5E"/>
    <w:rsid w:val="00732A4F"/>
    <w:rsid w:val="00744284"/>
    <w:rsid w:val="0074554A"/>
    <w:rsid w:val="00770BBE"/>
    <w:rsid w:val="007A5FBF"/>
    <w:rsid w:val="007B2136"/>
    <w:rsid w:val="007C4143"/>
    <w:rsid w:val="00806A6A"/>
    <w:rsid w:val="00823956"/>
    <w:rsid w:val="0082767A"/>
    <w:rsid w:val="008614B0"/>
    <w:rsid w:val="00882C83"/>
    <w:rsid w:val="00896594"/>
    <w:rsid w:val="008B6EF1"/>
    <w:rsid w:val="008F08E3"/>
    <w:rsid w:val="00964C8B"/>
    <w:rsid w:val="00977DF0"/>
    <w:rsid w:val="00984C1B"/>
    <w:rsid w:val="009867C1"/>
    <w:rsid w:val="009924FB"/>
    <w:rsid w:val="00995CB9"/>
    <w:rsid w:val="009A36D8"/>
    <w:rsid w:val="009A3AF6"/>
    <w:rsid w:val="009E0330"/>
    <w:rsid w:val="00A20E8E"/>
    <w:rsid w:val="00A36F44"/>
    <w:rsid w:val="00A66031"/>
    <w:rsid w:val="00A67F27"/>
    <w:rsid w:val="00A870ED"/>
    <w:rsid w:val="00AB3D29"/>
    <w:rsid w:val="00AC1E60"/>
    <w:rsid w:val="00AC741A"/>
    <w:rsid w:val="00AD1BEA"/>
    <w:rsid w:val="00AD4C15"/>
    <w:rsid w:val="00B065DD"/>
    <w:rsid w:val="00B10BC5"/>
    <w:rsid w:val="00B215A7"/>
    <w:rsid w:val="00B36053"/>
    <w:rsid w:val="00B50FC4"/>
    <w:rsid w:val="00B54035"/>
    <w:rsid w:val="00B9027A"/>
    <w:rsid w:val="00BA0105"/>
    <w:rsid w:val="00BA16E6"/>
    <w:rsid w:val="00BE327C"/>
    <w:rsid w:val="00BE451E"/>
    <w:rsid w:val="00C243C1"/>
    <w:rsid w:val="00C3611C"/>
    <w:rsid w:val="00C66390"/>
    <w:rsid w:val="00C67C91"/>
    <w:rsid w:val="00C73932"/>
    <w:rsid w:val="00C95FD1"/>
    <w:rsid w:val="00D05C71"/>
    <w:rsid w:val="00D91118"/>
    <w:rsid w:val="00DB5064"/>
    <w:rsid w:val="00DC4AB2"/>
    <w:rsid w:val="00DE7451"/>
    <w:rsid w:val="00DE7801"/>
    <w:rsid w:val="00DF5FEF"/>
    <w:rsid w:val="00DF73DB"/>
    <w:rsid w:val="00E028A0"/>
    <w:rsid w:val="00E058DF"/>
    <w:rsid w:val="00E11295"/>
    <w:rsid w:val="00E565B0"/>
    <w:rsid w:val="00E643A2"/>
    <w:rsid w:val="00E725F4"/>
    <w:rsid w:val="00E76EFA"/>
    <w:rsid w:val="00EB3A04"/>
    <w:rsid w:val="00EE5707"/>
    <w:rsid w:val="00EF188C"/>
    <w:rsid w:val="00F02D27"/>
    <w:rsid w:val="00F16A43"/>
    <w:rsid w:val="00F34597"/>
    <w:rsid w:val="00F6663B"/>
    <w:rsid w:val="00F77312"/>
    <w:rsid w:val="00F8392A"/>
    <w:rsid w:val="00FA0544"/>
    <w:rsid w:val="00FA5B7A"/>
    <w:rsid w:val="00FB2FCA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3537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2CD6-B65D-42A4-8C3E-F458BC1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14</cp:revision>
  <dcterms:created xsi:type="dcterms:W3CDTF">2022-08-31T09:02:00Z</dcterms:created>
  <dcterms:modified xsi:type="dcterms:W3CDTF">2022-10-27T06:34:00Z</dcterms:modified>
</cp:coreProperties>
</file>