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C3A8" w14:textId="77777777" w:rsidR="00156040" w:rsidRPr="00E04A8B" w:rsidRDefault="000E2728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</w:rPr>
      </w:pPr>
      <w:r>
        <w:rPr>
          <w:rFonts w:ascii="Verdana" w:hAnsi="Verdana"/>
          <w:color w:val="FEBE10"/>
          <w:sz w:val="48"/>
          <w:szCs w:val="48"/>
        </w:rPr>
        <w:t>VERTICAL GALVA</w:t>
      </w:r>
    </w:p>
    <w:p w14:paraId="58ACD70D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0E2728">
        <w:rPr>
          <w:rFonts w:ascii="Verdana" w:hAnsi="Verdana"/>
          <w:sz w:val="20"/>
          <w:szCs w:val="20"/>
        </w:rPr>
        <w:t xml:space="preserve">Zonder in te boeten aan </w:t>
      </w:r>
      <w:proofErr w:type="spellStart"/>
      <w:r w:rsidRPr="000E2728">
        <w:rPr>
          <w:rFonts w:ascii="Verdana" w:hAnsi="Verdana"/>
          <w:sz w:val="20"/>
          <w:szCs w:val="20"/>
        </w:rPr>
        <w:t>warmte-afgifte</w:t>
      </w:r>
      <w:proofErr w:type="spellEnd"/>
      <w:r w:rsidRPr="000E2728">
        <w:rPr>
          <w:rFonts w:ascii="Verdana" w:hAnsi="Verdana"/>
          <w:sz w:val="20"/>
          <w:szCs w:val="20"/>
        </w:rPr>
        <w:t xml:space="preserve"> is de </w:t>
      </w:r>
      <w:proofErr w:type="spellStart"/>
      <w:r w:rsidRPr="000E2728">
        <w:rPr>
          <w:rFonts w:ascii="Verdana" w:hAnsi="Verdana"/>
          <w:sz w:val="20"/>
          <w:szCs w:val="20"/>
        </w:rPr>
        <w:t>Vertical</w:t>
      </w:r>
      <w:proofErr w:type="spellEnd"/>
      <w:r w:rsidRPr="000E2728">
        <w:rPr>
          <w:rFonts w:ascii="Verdana" w:hAnsi="Verdana"/>
          <w:sz w:val="20"/>
          <w:szCs w:val="20"/>
        </w:rPr>
        <w:t xml:space="preserve"> </w:t>
      </w:r>
      <w:proofErr w:type="spellStart"/>
      <w:r w:rsidRPr="000E2728">
        <w:rPr>
          <w:rFonts w:ascii="Verdana" w:hAnsi="Verdana"/>
          <w:sz w:val="20"/>
          <w:szCs w:val="20"/>
        </w:rPr>
        <w:t>Galva</w:t>
      </w:r>
      <w:proofErr w:type="spellEnd"/>
      <w:r w:rsidRPr="000E2728">
        <w:rPr>
          <w:rFonts w:ascii="Verdana" w:hAnsi="Verdana"/>
          <w:sz w:val="20"/>
          <w:szCs w:val="20"/>
        </w:rPr>
        <w:t xml:space="preserve"> door zijn verticale vormgeving </w:t>
      </w:r>
      <w:proofErr w:type="spellStart"/>
      <w:r w:rsidRPr="000E2728">
        <w:rPr>
          <w:rFonts w:ascii="Verdana" w:hAnsi="Verdana"/>
          <w:sz w:val="20"/>
          <w:szCs w:val="20"/>
        </w:rPr>
        <w:t>plaatsbesparend</w:t>
      </w:r>
      <w:proofErr w:type="spellEnd"/>
      <w:r w:rsidRPr="000E2728">
        <w:rPr>
          <w:rFonts w:ascii="Verdana" w:hAnsi="Verdana"/>
          <w:sz w:val="20"/>
          <w:szCs w:val="20"/>
        </w:rPr>
        <w:t>. Bovendien heeft deze radiator een extra beschermende gegalvaniseerde onderlaag gekregen, waardoor hij zonder zorgen gebruikt kan worden in vochtige ruimtes.</w:t>
      </w:r>
    </w:p>
    <w:p w14:paraId="79C2F173" w14:textId="77777777" w:rsid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46B5BFEA" w14:textId="77777777" w:rsidR="000E2728" w:rsidRPr="000E2728" w:rsidRDefault="000E2728" w:rsidP="000E272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Product:</w:t>
      </w:r>
      <w:r w:rsidRPr="000E2728">
        <w:rPr>
          <w:rFonts w:ascii="Verdana" w:hAnsi="Verdana"/>
          <w:sz w:val="16"/>
          <w:szCs w:val="16"/>
        </w:rPr>
        <w:tab/>
        <w:t xml:space="preserve">verticale paneelradiator uitgerust met </w:t>
      </w:r>
      <w:proofErr w:type="spellStart"/>
      <w:r w:rsidRPr="000E2728">
        <w:rPr>
          <w:rFonts w:ascii="Verdana" w:hAnsi="Verdana"/>
          <w:sz w:val="16"/>
          <w:szCs w:val="16"/>
        </w:rPr>
        <w:t>middenaansluiting</w:t>
      </w:r>
      <w:proofErr w:type="spellEnd"/>
      <w:r w:rsidRPr="000E2728">
        <w:rPr>
          <w:rFonts w:ascii="Verdana" w:hAnsi="Verdana"/>
          <w:sz w:val="16"/>
          <w:szCs w:val="16"/>
        </w:rPr>
        <w:t xml:space="preserve"> en met een beschermende gegalvaniseerde onderlaag</w:t>
      </w:r>
    </w:p>
    <w:p w14:paraId="459046A7" w14:textId="2797C35C" w:rsidR="000E2728" w:rsidRPr="000E2728" w:rsidRDefault="000E2728" w:rsidP="000E272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Afwerking:</w:t>
      </w:r>
      <w:r w:rsidRPr="000E2728">
        <w:rPr>
          <w:rFonts w:ascii="Verdana" w:hAnsi="Verdana"/>
          <w:sz w:val="16"/>
          <w:szCs w:val="16"/>
        </w:rPr>
        <w:tab/>
      </w:r>
      <w:r w:rsidR="00B52332" w:rsidRPr="00B52332">
        <w:rPr>
          <w:rFonts w:ascii="Verdana" w:hAnsi="Verdana"/>
          <w:sz w:val="16"/>
          <w:szCs w:val="16"/>
        </w:rPr>
        <w:t>beschermende gegalvaniseerde onderlaag op de radiator; zijpanelen van types 11, 20, 21 en 22 hebben geen gegalvaniseerde onderlaag (type 10 heeft geen zijpanelen)</w:t>
      </w:r>
    </w:p>
    <w:p w14:paraId="4AF35BEB" w14:textId="56DB0B4C" w:rsidR="000E2728" w:rsidRPr="000E2728" w:rsidRDefault="000E2728" w:rsidP="000E272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Meegeleverd:</w:t>
      </w:r>
      <w:r w:rsidRPr="000E2728">
        <w:rPr>
          <w:rFonts w:ascii="Verdana" w:hAnsi="Verdana"/>
          <w:sz w:val="16"/>
          <w:szCs w:val="16"/>
        </w:rPr>
        <w:tab/>
        <w:t>J-consoles, schroeven</w:t>
      </w:r>
      <w:r w:rsidR="009843BE">
        <w:rPr>
          <w:rFonts w:ascii="Verdana" w:hAnsi="Verdana"/>
          <w:sz w:val="16"/>
          <w:szCs w:val="16"/>
        </w:rPr>
        <w:t>,</w:t>
      </w:r>
      <w:r w:rsidRPr="000E2728">
        <w:rPr>
          <w:rFonts w:ascii="Verdana" w:hAnsi="Verdana"/>
          <w:sz w:val="16"/>
          <w:szCs w:val="16"/>
        </w:rPr>
        <w:t xml:space="preserve"> pluggen, ETA-veiligheidsschroeven en -pluggen, ontluchter, blindstoppen en montage-instructie</w:t>
      </w:r>
    </w:p>
    <w:p w14:paraId="751A2BBF" w14:textId="77777777" w:rsidR="000E2728" w:rsidRPr="000E2728" w:rsidRDefault="000E2728" w:rsidP="000E272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Aansluitingen:</w:t>
      </w:r>
      <w:r w:rsidRPr="000E2728">
        <w:rPr>
          <w:rFonts w:ascii="Verdana" w:hAnsi="Verdana"/>
          <w:sz w:val="16"/>
          <w:szCs w:val="16"/>
        </w:rPr>
        <w:tab/>
        <w:t xml:space="preserve">4 x ½” binnendraad (inclusief </w:t>
      </w:r>
      <w:proofErr w:type="spellStart"/>
      <w:r w:rsidRPr="000E2728">
        <w:rPr>
          <w:rFonts w:ascii="Verdana" w:hAnsi="Verdana"/>
          <w:sz w:val="16"/>
          <w:szCs w:val="16"/>
        </w:rPr>
        <w:t>middenaansluiting</w:t>
      </w:r>
      <w:proofErr w:type="spellEnd"/>
      <w:r w:rsidRPr="000E2728">
        <w:rPr>
          <w:rFonts w:ascii="Verdana" w:hAnsi="Verdana"/>
          <w:sz w:val="16"/>
          <w:szCs w:val="16"/>
        </w:rPr>
        <w:t>). Types 20, 21 en 22 zijn omkeerbaar (voor/achter).</w:t>
      </w:r>
      <w:r>
        <w:rPr>
          <w:rFonts w:ascii="Verdana" w:hAnsi="Verdana"/>
          <w:sz w:val="16"/>
          <w:szCs w:val="16"/>
        </w:rPr>
        <w:t xml:space="preserve"> </w:t>
      </w:r>
      <w:r w:rsidRPr="000E2728">
        <w:rPr>
          <w:rFonts w:ascii="Verdana" w:hAnsi="Verdana"/>
          <w:sz w:val="16"/>
          <w:szCs w:val="16"/>
        </w:rPr>
        <w:t>De omkeerbaarheid van de radiator impliceert de omkering van aanvoer en retour.</w:t>
      </w:r>
    </w:p>
    <w:p w14:paraId="080D3560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Ophangstrippen:</w:t>
      </w:r>
      <w:r w:rsidRPr="000E2728">
        <w:rPr>
          <w:rFonts w:ascii="Verdana" w:hAnsi="Verdana"/>
          <w:sz w:val="16"/>
          <w:szCs w:val="16"/>
        </w:rPr>
        <w:tab/>
        <w:t>geen ophangstrippen</w:t>
      </w:r>
    </w:p>
    <w:p w14:paraId="7DC5686E" w14:textId="77777777" w:rsidR="000E2728" w:rsidRPr="000E2728" w:rsidRDefault="000E2728" w:rsidP="000E272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Verpakking:</w:t>
      </w:r>
      <w:r w:rsidRPr="000E2728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type – hoogte – lengte.</w:t>
      </w:r>
    </w:p>
    <w:p w14:paraId="19444BE2" w14:textId="77777777" w:rsidR="000E2728" w:rsidRPr="000E2728" w:rsidRDefault="000E2728" w:rsidP="000E272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Garantie:</w:t>
      </w:r>
      <w:r w:rsidRPr="000E2728">
        <w:rPr>
          <w:rFonts w:ascii="Verdana" w:hAnsi="Verdana"/>
          <w:sz w:val="16"/>
          <w:szCs w:val="16"/>
        </w:rPr>
        <w:tab/>
        <w:t>10 jaar, indien men de installatievoorwaarden respecteert en voldoet aan de garantievoorschriften van Henrad.</w:t>
      </w:r>
    </w:p>
    <w:p w14:paraId="6C1FE3C2" w14:textId="72797751" w:rsidR="000E2728" w:rsidRPr="000E2728" w:rsidRDefault="000E2728" w:rsidP="000E272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Lakproces:</w:t>
      </w:r>
      <w:r w:rsidRPr="000E2728">
        <w:rPr>
          <w:rFonts w:ascii="Verdana" w:hAnsi="Verdana"/>
          <w:sz w:val="16"/>
          <w:szCs w:val="16"/>
        </w:rPr>
        <w:tab/>
      </w:r>
      <w:r w:rsidR="002B1758" w:rsidRPr="002B1758">
        <w:rPr>
          <w:rFonts w:ascii="Verdana" w:hAnsi="Verdana"/>
          <w:sz w:val="16"/>
          <w:szCs w:val="16"/>
        </w:rPr>
        <w:t xml:space="preserve">Alle radiatoren zijn gegalvaniseerd (uitgezonderd zijpanelen), ontvet, </w:t>
      </w:r>
      <w:proofErr w:type="spellStart"/>
      <w:r w:rsidR="002B1758" w:rsidRPr="002B1758">
        <w:rPr>
          <w:rFonts w:ascii="Verdana" w:hAnsi="Verdana"/>
          <w:sz w:val="16"/>
          <w:szCs w:val="16"/>
        </w:rPr>
        <w:t>gefosfateerd</w:t>
      </w:r>
      <w:proofErr w:type="spellEnd"/>
      <w:r w:rsidR="002B1758" w:rsidRPr="002B1758">
        <w:rPr>
          <w:rFonts w:ascii="Verdana" w:hAnsi="Verdana"/>
          <w:sz w:val="16"/>
          <w:szCs w:val="16"/>
        </w:rPr>
        <w:t xml:space="preserve">, </w:t>
      </w:r>
      <w:proofErr w:type="spellStart"/>
      <w:r w:rsidR="002B1758" w:rsidRPr="002B1758">
        <w:rPr>
          <w:rFonts w:ascii="Verdana" w:hAnsi="Verdana"/>
          <w:sz w:val="16"/>
          <w:szCs w:val="16"/>
        </w:rPr>
        <w:t>kataforetisch</w:t>
      </w:r>
      <w:proofErr w:type="spellEnd"/>
      <w:r w:rsidR="002B1758" w:rsidRPr="002B1758">
        <w:rPr>
          <w:rFonts w:ascii="Verdana" w:hAnsi="Verdana"/>
          <w:sz w:val="16"/>
          <w:szCs w:val="16"/>
        </w:rPr>
        <w:t xml:space="preserve"> </w:t>
      </w:r>
      <w:proofErr w:type="spellStart"/>
      <w:r w:rsidR="002B1758" w:rsidRPr="002B1758">
        <w:rPr>
          <w:rFonts w:ascii="Verdana" w:hAnsi="Verdana"/>
          <w:sz w:val="16"/>
          <w:szCs w:val="16"/>
        </w:rPr>
        <w:t>gegrondlakt</w:t>
      </w:r>
      <w:proofErr w:type="spellEnd"/>
      <w:r w:rsidR="002B1758" w:rsidRPr="002B1758">
        <w:rPr>
          <w:rFonts w:ascii="Verdana" w:hAnsi="Verdana"/>
          <w:sz w:val="16"/>
          <w:szCs w:val="16"/>
        </w:rPr>
        <w:t xml:space="preserve"> en standaard in Henrad wit 9016 </w:t>
      </w:r>
      <w:proofErr w:type="spellStart"/>
      <w:r w:rsidR="002B1758" w:rsidRPr="002B1758">
        <w:rPr>
          <w:rFonts w:ascii="Verdana" w:hAnsi="Verdana"/>
          <w:sz w:val="16"/>
          <w:szCs w:val="16"/>
        </w:rPr>
        <w:t>gepoederlakt</w:t>
      </w:r>
      <w:proofErr w:type="spellEnd"/>
      <w:r w:rsidRPr="000E2728">
        <w:rPr>
          <w:rFonts w:ascii="Verdana" w:hAnsi="Verdana"/>
          <w:sz w:val="16"/>
          <w:szCs w:val="16"/>
        </w:rPr>
        <w:t>.</w:t>
      </w:r>
    </w:p>
    <w:p w14:paraId="1E716E55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Kleuren:</w:t>
      </w:r>
      <w:r w:rsidRPr="000E2728">
        <w:rPr>
          <w:rFonts w:ascii="Verdana" w:hAnsi="Verdana"/>
          <w:sz w:val="16"/>
          <w:szCs w:val="16"/>
        </w:rPr>
        <w:tab/>
        <w:t>Henrad wit 9016 + 35 andere Henrad kleuren of 200 RAL-kleuren mogelijk</w:t>
      </w:r>
    </w:p>
    <w:p w14:paraId="00A2793E" w14:textId="77777777" w:rsidR="000E2728" w:rsidRPr="000E2728" w:rsidRDefault="000E2728" w:rsidP="000E272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Warmtemeters:</w:t>
      </w:r>
      <w:r w:rsidRPr="000E2728">
        <w:rPr>
          <w:rFonts w:ascii="Verdana" w:hAnsi="Verdana"/>
          <w:sz w:val="16"/>
          <w:szCs w:val="16"/>
        </w:rPr>
        <w:tab/>
        <w:t>Zonder beperkingen geschikt voor warmtemeters, zowel elektrisch als volgens verdampingsprincipe (overeenkomstig EN834 &amp; 835).</w:t>
      </w:r>
    </w:p>
    <w:p w14:paraId="7411E223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Maximale werkdruk:</w:t>
      </w:r>
      <w:r w:rsidRPr="000E2728">
        <w:rPr>
          <w:rFonts w:ascii="Verdana" w:hAnsi="Verdana"/>
          <w:sz w:val="16"/>
          <w:szCs w:val="16"/>
        </w:rPr>
        <w:tab/>
        <w:t>10 bar (getest op 13 bar)</w:t>
      </w:r>
    </w:p>
    <w:p w14:paraId="6D1D55C5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Maximale werktemperatuur:</w:t>
      </w:r>
      <w:r w:rsidRPr="000E2728">
        <w:rPr>
          <w:rFonts w:ascii="Verdana" w:hAnsi="Verdana"/>
          <w:sz w:val="16"/>
          <w:szCs w:val="16"/>
        </w:rPr>
        <w:tab/>
        <w:t>110 °C</w:t>
      </w:r>
    </w:p>
    <w:p w14:paraId="19705217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Conformiteit:</w:t>
      </w:r>
      <w:r w:rsidRPr="000E2728">
        <w:rPr>
          <w:rFonts w:ascii="Verdana" w:hAnsi="Verdana"/>
          <w:sz w:val="16"/>
          <w:szCs w:val="16"/>
        </w:rPr>
        <w:tab/>
        <w:t>volgens EN442</w:t>
      </w:r>
    </w:p>
    <w:p w14:paraId="050A0903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Types:</w:t>
      </w:r>
      <w:r w:rsidRPr="000E2728">
        <w:rPr>
          <w:rFonts w:ascii="Verdana" w:hAnsi="Verdana"/>
          <w:sz w:val="16"/>
          <w:szCs w:val="16"/>
        </w:rPr>
        <w:tab/>
        <w:t>10 | 11 | 20 | 21 | 22</w:t>
      </w:r>
    </w:p>
    <w:p w14:paraId="6D086498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Hoogtes:</w:t>
      </w:r>
      <w:r w:rsidRPr="000E2728">
        <w:rPr>
          <w:rFonts w:ascii="Verdana" w:hAnsi="Verdana"/>
          <w:sz w:val="16"/>
          <w:szCs w:val="16"/>
        </w:rPr>
        <w:tab/>
        <w:t>1.600 | 1.800 | 2.000 | 2.200 mm</w:t>
      </w:r>
    </w:p>
    <w:p w14:paraId="7608175F" w14:textId="77777777" w:rsidR="000E2728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Lengtes:</w:t>
      </w:r>
      <w:r w:rsidRPr="000E2728">
        <w:rPr>
          <w:rFonts w:ascii="Verdana" w:hAnsi="Verdana"/>
          <w:sz w:val="16"/>
          <w:szCs w:val="16"/>
        </w:rPr>
        <w:tab/>
        <w:t>300 | 400 | 500 | 600 | 700 mm</w:t>
      </w:r>
    </w:p>
    <w:p w14:paraId="2F7596F7" w14:textId="77777777" w:rsidR="001D5220" w:rsidRPr="000E2728" w:rsidRDefault="000E2728" w:rsidP="000E2728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0E2728">
        <w:rPr>
          <w:rFonts w:ascii="Verdana" w:hAnsi="Verdana"/>
          <w:sz w:val="16"/>
          <w:szCs w:val="16"/>
        </w:rPr>
        <w:t>Dieptes:</w:t>
      </w:r>
      <w:r w:rsidRPr="000E2728">
        <w:rPr>
          <w:rFonts w:ascii="Verdana" w:hAnsi="Verdana"/>
          <w:sz w:val="16"/>
          <w:szCs w:val="16"/>
        </w:rPr>
        <w:tab/>
        <w:t>47 | 47 | 77 | 77 | 100 mm</w:t>
      </w:r>
    </w:p>
    <w:sectPr w:rsidR="001D5220" w:rsidRPr="000E272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83BC" w14:textId="77777777" w:rsidR="00D00310" w:rsidRDefault="00D00310" w:rsidP="00AD4C15">
      <w:pPr>
        <w:spacing w:after="0" w:line="240" w:lineRule="auto"/>
      </w:pPr>
      <w:r>
        <w:separator/>
      </w:r>
    </w:p>
  </w:endnote>
  <w:endnote w:type="continuationSeparator" w:id="0">
    <w:p w14:paraId="249A21DA" w14:textId="77777777" w:rsidR="00D00310" w:rsidRDefault="00D00310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charset w:val="00"/>
    <w:family w:val="swiss"/>
    <w:pitch w:val="variable"/>
    <w:sig w:usb0="00000003" w:usb1="00000000" w:usb2="00000000" w:usb3="00000000" w:csb0="00000001" w:csb1="00000000"/>
  </w:font>
  <w:font w:name="Segoe"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C140" w14:textId="77777777" w:rsidR="00D00310" w:rsidRDefault="00D00310" w:rsidP="00AD4C15">
      <w:pPr>
        <w:spacing w:after="0" w:line="240" w:lineRule="auto"/>
      </w:pPr>
      <w:r>
        <w:separator/>
      </w:r>
    </w:p>
  </w:footnote>
  <w:footnote w:type="continuationSeparator" w:id="0">
    <w:p w14:paraId="0061A880" w14:textId="77777777" w:rsidR="00D00310" w:rsidRDefault="00D00310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77E6D"/>
    <w:rsid w:val="000A6419"/>
    <w:rsid w:val="000C7274"/>
    <w:rsid w:val="000C7738"/>
    <w:rsid w:val="000D018D"/>
    <w:rsid w:val="000E2728"/>
    <w:rsid w:val="00106605"/>
    <w:rsid w:val="0013439E"/>
    <w:rsid w:val="00134A98"/>
    <w:rsid w:val="00136654"/>
    <w:rsid w:val="001419BA"/>
    <w:rsid w:val="00146C1B"/>
    <w:rsid w:val="001550A6"/>
    <w:rsid w:val="00156040"/>
    <w:rsid w:val="001C3906"/>
    <w:rsid w:val="001D5220"/>
    <w:rsid w:val="00224089"/>
    <w:rsid w:val="00224C20"/>
    <w:rsid w:val="00277A1F"/>
    <w:rsid w:val="002A7725"/>
    <w:rsid w:val="002B1758"/>
    <w:rsid w:val="002B40BD"/>
    <w:rsid w:val="0032244A"/>
    <w:rsid w:val="00325BAF"/>
    <w:rsid w:val="00355749"/>
    <w:rsid w:val="00360FFA"/>
    <w:rsid w:val="003C15E3"/>
    <w:rsid w:val="003C2724"/>
    <w:rsid w:val="00407C30"/>
    <w:rsid w:val="004224B1"/>
    <w:rsid w:val="00422C03"/>
    <w:rsid w:val="00432047"/>
    <w:rsid w:val="00456F46"/>
    <w:rsid w:val="0046476B"/>
    <w:rsid w:val="00465824"/>
    <w:rsid w:val="00473FF4"/>
    <w:rsid w:val="00480990"/>
    <w:rsid w:val="00500A84"/>
    <w:rsid w:val="00517EDD"/>
    <w:rsid w:val="0053470B"/>
    <w:rsid w:val="00554692"/>
    <w:rsid w:val="00566A99"/>
    <w:rsid w:val="005A796E"/>
    <w:rsid w:val="005C07A4"/>
    <w:rsid w:val="005E2C5D"/>
    <w:rsid w:val="00625FC3"/>
    <w:rsid w:val="00642F1D"/>
    <w:rsid w:val="00657B4E"/>
    <w:rsid w:val="00663010"/>
    <w:rsid w:val="00674502"/>
    <w:rsid w:val="006A1004"/>
    <w:rsid w:val="006B0057"/>
    <w:rsid w:val="006B1293"/>
    <w:rsid w:val="006B65EC"/>
    <w:rsid w:val="00723F5E"/>
    <w:rsid w:val="0074554A"/>
    <w:rsid w:val="007A5FBF"/>
    <w:rsid w:val="007B2136"/>
    <w:rsid w:val="00823956"/>
    <w:rsid w:val="0082767A"/>
    <w:rsid w:val="00896594"/>
    <w:rsid w:val="008B6EF1"/>
    <w:rsid w:val="00977DF0"/>
    <w:rsid w:val="009843BE"/>
    <w:rsid w:val="00984C1B"/>
    <w:rsid w:val="009867C1"/>
    <w:rsid w:val="00995CB9"/>
    <w:rsid w:val="009A36D8"/>
    <w:rsid w:val="009A3AF6"/>
    <w:rsid w:val="00A67F27"/>
    <w:rsid w:val="00AC1E60"/>
    <w:rsid w:val="00AD4C15"/>
    <w:rsid w:val="00B10BC5"/>
    <w:rsid w:val="00B215A7"/>
    <w:rsid w:val="00B52332"/>
    <w:rsid w:val="00B9027A"/>
    <w:rsid w:val="00BA0105"/>
    <w:rsid w:val="00BE451E"/>
    <w:rsid w:val="00C243C1"/>
    <w:rsid w:val="00C3611C"/>
    <w:rsid w:val="00C66390"/>
    <w:rsid w:val="00C73932"/>
    <w:rsid w:val="00D00310"/>
    <w:rsid w:val="00D05C71"/>
    <w:rsid w:val="00D57D84"/>
    <w:rsid w:val="00DE7451"/>
    <w:rsid w:val="00DF5FEF"/>
    <w:rsid w:val="00DF73DB"/>
    <w:rsid w:val="00E028A0"/>
    <w:rsid w:val="00E04A8B"/>
    <w:rsid w:val="00E11295"/>
    <w:rsid w:val="00E565B0"/>
    <w:rsid w:val="00E5695C"/>
    <w:rsid w:val="00E643A2"/>
    <w:rsid w:val="00E76EFA"/>
    <w:rsid w:val="00E92BFA"/>
    <w:rsid w:val="00EB3A04"/>
    <w:rsid w:val="00EE5707"/>
    <w:rsid w:val="00F16A43"/>
    <w:rsid w:val="00F34597"/>
    <w:rsid w:val="00F6663B"/>
    <w:rsid w:val="00FB2FCA"/>
    <w:rsid w:val="00FC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E1EA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E43A-0BAE-426B-8859-8BC53B78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Joris Legrand</cp:lastModifiedBy>
  <cp:revision>5</cp:revision>
  <dcterms:created xsi:type="dcterms:W3CDTF">2018-07-02T08:24:00Z</dcterms:created>
  <dcterms:modified xsi:type="dcterms:W3CDTF">2026-04-24T12:31:00Z</dcterms:modified>
</cp:coreProperties>
</file>